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56" w:rsidRDefault="00173D67">
      <w:pPr>
        <w:pStyle w:val="BodyText"/>
        <w:ind w:left="4005"/>
        <w:rPr>
          <w:sz w:val="20"/>
        </w:rPr>
      </w:pPr>
      <w:r>
        <w:rPr>
          <w:noProof/>
          <w:sz w:val="20"/>
        </w:rPr>
        <w:drawing>
          <wp:inline distT="0" distB="0" distL="0" distR="0">
            <wp:extent cx="1151926" cy="1011745"/>
            <wp:effectExtent l="0" t="0" r="0" b="0"/>
            <wp:docPr id="1" name="image1.png" descr="C:\Users\scassidycousineau\AppData\Local\Microsoft\Windows\INetCache\Content.Outlook\91COSUJW\AMC_FinalLogo_CMYK.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1926" cy="1011745"/>
                    </a:xfrm>
                    <a:prstGeom prst="rect">
                      <a:avLst/>
                    </a:prstGeom>
                  </pic:spPr>
                </pic:pic>
              </a:graphicData>
            </a:graphic>
          </wp:inline>
        </w:drawing>
      </w:r>
    </w:p>
    <w:p w:rsidR="00E21056" w:rsidRDefault="00E21056">
      <w:pPr>
        <w:pStyle w:val="BodyText"/>
        <w:spacing w:before="7"/>
        <w:rPr>
          <w:sz w:val="6"/>
        </w:rPr>
      </w:pPr>
    </w:p>
    <w:p w:rsidR="00E21056" w:rsidRDefault="00173D67">
      <w:pPr>
        <w:pStyle w:val="Heading1"/>
        <w:spacing w:before="90"/>
        <w:ind w:left="1436" w:right="1384"/>
        <w:jc w:val="center"/>
      </w:pPr>
      <w:r>
        <w:t>Institutional Review Board Review of Continuing Research Form</w:t>
      </w:r>
    </w:p>
    <w:p w:rsidR="00E21056" w:rsidRDefault="00E21056">
      <w:pPr>
        <w:pStyle w:val="BodyText"/>
        <w:rPr>
          <w:b/>
          <w:sz w:val="23"/>
        </w:rPr>
      </w:pPr>
    </w:p>
    <w:p w:rsidR="00E21056" w:rsidRDefault="00173D67">
      <w:pPr>
        <w:pStyle w:val="BodyText"/>
        <w:ind w:left="120" w:right="189" w:firstLine="14"/>
      </w:pPr>
      <w:r>
        <w:t>This form should be completed by any principal researcher who has been approved to conduct a study with human subjects as affiliated with Anna Maria College, and that project will be continuing for more than one year. Please complete all aspects of the for</w:t>
      </w:r>
      <w:r>
        <w:t>m and submit it along with supporting documentation by the date stated in the letter received by the IRB Chair.</w:t>
      </w:r>
    </w:p>
    <w:p w:rsidR="00E21056" w:rsidRDefault="00E21056">
      <w:pPr>
        <w:pStyle w:val="BodyText"/>
        <w:spacing w:before="2"/>
      </w:pPr>
    </w:p>
    <w:p w:rsidR="00E21056" w:rsidRDefault="00173D67" w:rsidP="00173D67">
      <w:pPr>
        <w:pStyle w:val="BodyText"/>
        <w:spacing w:before="1"/>
        <w:ind w:left="120" w:right="140" w:firstLine="14"/>
      </w:pPr>
      <w:r>
        <w:t xml:space="preserve">Note: Students conducting research should do so in consultation with their faculty sponsor. Both the student and faculty sponsor must sign the </w:t>
      </w:r>
      <w:r>
        <w:t xml:space="preserve">submission form. The faculty sponsor will submit the form to </w:t>
      </w:r>
      <w:hyperlink r:id="rId8" w:history="1">
        <w:r w:rsidRPr="00D52B77">
          <w:rPr>
            <w:rStyle w:val="Hyperlink"/>
          </w:rPr>
          <w:t>IRB@</w:t>
        </w:r>
        <w:r w:rsidRPr="00D52B77">
          <w:rPr>
            <w:rStyle w:val="Hyperlink"/>
          </w:rPr>
          <w:t>a</w:t>
        </w:r>
        <w:r w:rsidRPr="00D52B77">
          <w:rPr>
            <w:rStyle w:val="Hyperlink"/>
          </w:rPr>
          <w:t>nnamaria.edu</w:t>
        </w:r>
      </w:hyperlink>
      <w:r>
        <w:t>. If this proposal has not yet been approved by the research committee of your program or school (as determined by the college department), please do not submit it for IRB review.</w:t>
      </w:r>
      <w:r>
        <w:t xml:space="preserve"> It will not be reviewed until this requirement has been met.</w:t>
      </w:r>
    </w:p>
    <w:p w:rsidR="00E21056" w:rsidRDefault="00E21056">
      <w:pPr>
        <w:pStyle w:val="BodyText"/>
        <w:spacing w:before="7"/>
      </w:pPr>
    </w:p>
    <w:p w:rsidR="00E21056" w:rsidRDefault="00173D67">
      <w:pPr>
        <w:pStyle w:val="Heading1"/>
        <w:ind w:left="134"/>
      </w:pPr>
      <w:r>
        <w:t>Part A: Researcher and Basic Project Information</w:t>
      </w:r>
    </w:p>
    <w:p w:rsidR="00E21056" w:rsidRDefault="00E21056">
      <w:pPr>
        <w:pStyle w:val="BodyText"/>
        <w:spacing w:before="2"/>
        <w:rPr>
          <w:b/>
          <w:sz w:val="23"/>
        </w:rPr>
      </w:pPr>
    </w:p>
    <w:p w:rsidR="00E21056" w:rsidRDefault="00173D67">
      <w:pPr>
        <w:pStyle w:val="BodyText"/>
        <w:ind w:left="134"/>
      </w:pPr>
      <w:r>
        <w:t>Project title:</w:t>
      </w:r>
    </w:p>
    <w:p w:rsidR="00E21056" w:rsidRDefault="00E21056">
      <w:pPr>
        <w:pStyle w:val="BodyText"/>
      </w:pPr>
      <w:bookmarkStart w:id="0" w:name="_GoBack"/>
      <w:bookmarkEnd w:id="0"/>
    </w:p>
    <w:p w:rsidR="00E21056" w:rsidRDefault="00173D67">
      <w:pPr>
        <w:pStyle w:val="BodyText"/>
        <w:ind w:left="134"/>
      </w:pPr>
      <w:r>
        <w:t>Principal researcher:</w:t>
      </w:r>
    </w:p>
    <w:p w:rsidR="00E21056" w:rsidRDefault="00E21056">
      <w:pPr>
        <w:pStyle w:val="BodyText"/>
      </w:pPr>
    </w:p>
    <w:p w:rsidR="00E21056" w:rsidRDefault="00173D67">
      <w:pPr>
        <w:pStyle w:val="BodyText"/>
        <w:ind w:left="134"/>
      </w:pPr>
      <w:r>
        <w:t>Street address:</w:t>
      </w:r>
    </w:p>
    <w:p w:rsidR="00E21056" w:rsidRDefault="00E21056">
      <w:pPr>
        <w:pStyle w:val="BodyText"/>
      </w:pPr>
    </w:p>
    <w:p w:rsidR="00E21056" w:rsidRDefault="00173D67">
      <w:pPr>
        <w:pStyle w:val="BodyText"/>
        <w:ind w:left="134"/>
      </w:pPr>
      <w:r>
        <w:t>City, state, zip:</w:t>
      </w:r>
    </w:p>
    <w:p w:rsidR="00E21056" w:rsidRDefault="00E21056">
      <w:pPr>
        <w:pStyle w:val="BodyText"/>
      </w:pPr>
    </w:p>
    <w:p w:rsidR="00E21056" w:rsidRDefault="00173D67">
      <w:pPr>
        <w:pStyle w:val="BodyText"/>
        <w:ind w:left="134"/>
      </w:pPr>
      <w:r>
        <w:t>Anna Maria College Email:</w:t>
      </w:r>
    </w:p>
    <w:p w:rsidR="00E21056" w:rsidRDefault="00E21056">
      <w:pPr>
        <w:pStyle w:val="BodyText"/>
      </w:pPr>
    </w:p>
    <w:p w:rsidR="00E21056" w:rsidRDefault="00173D67">
      <w:pPr>
        <w:pStyle w:val="BodyText"/>
        <w:ind w:left="134"/>
      </w:pPr>
      <w:r>
        <w:t>School or program:</w:t>
      </w:r>
    </w:p>
    <w:p w:rsidR="00E21056" w:rsidRDefault="00E21056">
      <w:pPr>
        <w:pStyle w:val="BodyText"/>
      </w:pPr>
    </w:p>
    <w:p w:rsidR="00E21056" w:rsidRDefault="00173D67">
      <w:pPr>
        <w:pStyle w:val="BodyText"/>
        <w:ind w:left="134"/>
      </w:pPr>
      <w:r>
        <w:t>The principal researcher is (check one):</w:t>
      </w:r>
    </w:p>
    <w:p w:rsidR="00E21056" w:rsidRDefault="00E21056">
      <w:pPr>
        <w:pStyle w:val="BodyText"/>
        <w:spacing w:before="1"/>
      </w:pPr>
    </w:p>
    <w:p w:rsidR="00E21056" w:rsidRDefault="00173D67">
      <w:pPr>
        <w:pStyle w:val="ListParagraph"/>
        <w:numPr>
          <w:ilvl w:val="0"/>
          <w:numId w:val="2"/>
        </w:numPr>
        <w:tabs>
          <w:tab w:val="left" w:pos="1200"/>
        </w:tabs>
        <w:spacing w:before="0"/>
        <w:rPr>
          <w:sz w:val="24"/>
        </w:rPr>
      </w:pPr>
      <w:r>
        <w:rPr>
          <w:sz w:val="24"/>
        </w:rPr>
        <w:t>Anna Maria College faculty</w:t>
      </w:r>
      <w:r>
        <w:rPr>
          <w:spacing w:val="-7"/>
          <w:sz w:val="24"/>
        </w:rPr>
        <w:t xml:space="preserve"> </w:t>
      </w:r>
      <w:r>
        <w:rPr>
          <w:sz w:val="24"/>
        </w:rPr>
        <w:t>member</w:t>
      </w:r>
    </w:p>
    <w:p w:rsidR="00E21056" w:rsidRDefault="00173D67">
      <w:pPr>
        <w:pStyle w:val="ListParagraph"/>
        <w:numPr>
          <w:ilvl w:val="0"/>
          <w:numId w:val="2"/>
        </w:numPr>
        <w:tabs>
          <w:tab w:val="left" w:pos="1200"/>
        </w:tabs>
        <w:rPr>
          <w:sz w:val="24"/>
        </w:rPr>
      </w:pPr>
      <w:r>
        <w:rPr>
          <w:sz w:val="24"/>
        </w:rPr>
        <w:t>Anna Maria College staff</w:t>
      </w:r>
      <w:r>
        <w:rPr>
          <w:spacing w:val="-3"/>
          <w:sz w:val="24"/>
        </w:rPr>
        <w:t xml:space="preserve"> </w:t>
      </w:r>
      <w:r>
        <w:rPr>
          <w:sz w:val="24"/>
        </w:rPr>
        <w:t>member</w:t>
      </w:r>
    </w:p>
    <w:p w:rsidR="00E21056" w:rsidRDefault="00173D67">
      <w:pPr>
        <w:pStyle w:val="ListParagraph"/>
        <w:numPr>
          <w:ilvl w:val="0"/>
          <w:numId w:val="2"/>
        </w:numPr>
        <w:tabs>
          <w:tab w:val="left" w:pos="1200"/>
        </w:tabs>
        <w:rPr>
          <w:sz w:val="24"/>
        </w:rPr>
      </w:pPr>
      <w:r>
        <w:rPr>
          <w:sz w:val="24"/>
        </w:rPr>
        <w:t>Anna Maria College</w:t>
      </w:r>
      <w:r>
        <w:rPr>
          <w:spacing w:val="-4"/>
          <w:sz w:val="24"/>
        </w:rPr>
        <w:t xml:space="preserve"> </w:t>
      </w:r>
      <w:r>
        <w:rPr>
          <w:sz w:val="24"/>
        </w:rPr>
        <w:t>student</w:t>
      </w:r>
    </w:p>
    <w:p w:rsidR="00E21056" w:rsidRDefault="00173D67">
      <w:pPr>
        <w:pStyle w:val="ListParagraph"/>
        <w:numPr>
          <w:ilvl w:val="0"/>
          <w:numId w:val="2"/>
        </w:numPr>
        <w:tabs>
          <w:tab w:val="left" w:pos="1200"/>
        </w:tabs>
        <w:rPr>
          <w:sz w:val="24"/>
        </w:rPr>
      </w:pPr>
      <w:r>
        <w:rPr>
          <w:sz w:val="24"/>
        </w:rPr>
        <w:t>Other (please</w:t>
      </w:r>
      <w:r>
        <w:rPr>
          <w:spacing w:val="-3"/>
          <w:sz w:val="24"/>
        </w:rPr>
        <w:t xml:space="preserve"> </w:t>
      </w:r>
      <w:r>
        <w:rPr>
          <w:sz w:val="24"/>
        </w:rPr>
        <w:t>explain):</w:t>
      </w:r>
    </w:p>
    <w:p w:rsidR="00E21056" w:rsidRDefault="00173D67">
      <w:pPr>
        <w:pStyle w:val="BodyText"/>
        <w:spacing w:before="192"/>
        <w:ind w:left="128"/>
      </w:pPr>
      <w:r>
        <w:t>Names and email addresses of other researchers, as applicable:</w:t>
      </w:r>
    </w:p>
    <w:p w:rsidR="00E21056" w:rsidRDefault="00E21056">
      <w:pPr>
        <w:sectPr w:rsidR="00E21056">
          <w:footerReference w:type="default" r:id="rId9"/>
          <w:type w:val="continuous"/>
          <w:pgSz w:w="12240" w:h="15840"/>
          <w:pgMar w:top="1440" w:right="1360" w:bottom="920" w:left="1320" w:header="720" w:footer="736" w:gutter="0"/>
          <w:cols w:space="720"/>
        </w:sectPr>
      </w:pPr>
    </w:p>
    <w:p w:rsidR="00E21056" w:rsidRDefault="00173D67">
      <w:pPr>
        <w:pStyle w:val="BodyText"/>
        <w:spacing w:before="72"/>
        <w:ind w:left="119" w:right="277"/>
      </w:pPr>
      <w:r>
        <w:lastRenderedPageBreak/>
        <w:t>If an Anna Maria College student is the principal researcher, provide the following information regarding the faculty sponsor:</w:t>
      </w:r>
    </w:p>
    <w:p w:rsidR="00E21056" w:rsidRDefault="00E21056">
      <w:pPr>
        <w:pStyle w:val="BodyText"/>
        <w:spacing w:before="2"/>
      </w:pPr>
    </w:p>
    <w:p w:rsidR="00E21056" w:rsidRDefault="00173D67">
      <w:pPr>
        <w:pStyle w:val="BodyText"/>
        <w:ind w:left="119"/>
      </w:pPr>
      <w:r>
        <w:t>Name:</w:t>
      </w:r>
    </w:p>
    <w:p w:rsidR="00E21056" w:rsidRDefault="00E21056">
      <w:pPr>
        <w:pStyle w:val="BodyText"/>
        <w:spacing w:before="9"/>
        <w:rPr>
          <w:sz w:val="23"/>
        </w:rPr>
      </w:pPr>
    </w:p>
    <w:p w:rsidR="00E21056" w:rsidRDefault="00173D67">
      <w:pPr>
        <w:pStyle w:val="BodyText"/>
        <w:ind w:left="119"/>
      </w:pPr>
      <w:r>
        <w:t>Campus Address:</w:t>
      </w:r>
    </w:p>
    <w:p w:rsidR="00E21056" w:rsidRDefault="00E21056">
      <w:pPr>
        <w:pStyle w:val="BodyText"/>
      </w:pPr>
    </w:p>
    <w:p w:rsidR="00E21056" w:rsidRDefault="00173D67">
      <w:pPr>
        <w:pStyle w:val="BodyText"/>
        <w:ind w:left="119"/>
      </w:pPr>
      <w:r>
        <w:t>Campus Telephone:</w:t>
      </w:r>
    </w:p>
    <w:p w:rsidR="00E21056" w:rsidRDefault="00E21056">
      <w:pPr>
        <w:pStyle w:val="BodyText"/>
      </w:pPr>
    </w:p>
    <w:p w:rsidR="00E21056" w:rsidRDefault="00173D67">
      <w:pPr>
        <w:pStyle w:val="BodyText"/>
        <w:ind w:left="119"/>
      </w:pPr>
      <w:r>
        <w:t>Anna Maria College email:</w:t>
      </w:r>
    </w:p>
    <w:p w:rsidR="00E21056" w:rsidRDefault="00E21056">
      <w:pPr>
        <w:pStyle w:val="BodyText"/>
        <w:rPr>
          <w:sz w:val="26"/>
        </w:rPr>
      </w:pPr>
    </w:p>
    <w:p w:rsidR="00E21056" w:rsidRDefault="00E21056">
      <w:pPr>
        <w:pStyle w:val="BodyText"/>
        <w:spacing w:before="10"/>
        <w:rPr>
          <w:sz w:val="22"/>
        </w:rPr>
      </w:pPr>
    </w:p>
    <w:p w:rsidR="00E21056" w:rsidRDefault="00173D67">
      <w:pPr>
        <w:pStyle w:val="Heading1"/>
        <w:ind w:left="119"/>
      </w:pPr>
      <w:r>
        <w:t>Part B: Type of Review Initially Approved</w:t>
      </w:r>
    </w:p>
    <w:p w:rsidR="00E21056" w:rsidRDefault="00173D67">
      <w:pPr>
        <w:pStyle w:val="BodyText"/>
        <w:spacing w:before="178" w:line="259" w:lineRule="auto"/>
        <w:ind w:left="119" w:right="123"/>
      </w:pPr>
      <w:r>
        <w:t>The continued review will follow the same classification as the previous review, unless there has been a major change in the study’s risk to participants. Depending on the level of risk associated with the research, a proposal may be classified as exempt f</w:t>
      </w:r>
      <w:r>
        <w:t>rom review, eligible for expedited review, or requiring a full review. Definitions for the types of review are in accordance with federal regulations [45 CFR 46.110] and can be found in the Anna Maria College Manual of Policies and Procedures for Conductin</w:t>
      </w:r>
      <w:r>
        <w:t>g Research with Human Subjects.</w:t>
      </w:r>
    </w:p>
    <w:p w:rsidR="00E21056" w:rsidRDefault="00E21056">
      <w:pPr>
        <w:pStyle w:val="BodyText"/>
        <w:spacing w:before="1"/>
        <w:rPr>
          <w:sz w:val="29"/>
        </w:rPr>
      </w:pPr>
    </w:p>
    <w:p w:rsidR="00E21056" w:rsidRDefault="00173D67">
      <w:pPr>
        <w:pStyle w:val="ListParagraph"/>
        <w:numPr>
          <w:ilvl w:val="0"/>
          <w:numId w:val="1"/>
        </w:numPr>
        <w:tabs>
          <w:tab w:val="left" w:pos="1111"/>
          <w:tab w:val="left" w:pos="1112"/>
        </w:tabs>
        <w:spacing w:before="0"/>
        <w:rPr>
          <w:sz w:val="24"/>
        </w:rPr>
      </w:pPr>
      <w:r>
        <w:rPr>
          <w:sz w:val="24"/>
        </w:rPr>
        <w:t>Exempt</w:t>
      </w:r>
    </w:p>
    <w:p w:rsidR="00E21056" w:rsidRDefault="00173D67">
      <w:pPr>
        <w:pStyle w:val="ListParagraph"/>
        <w:numPr>
          <w:ilvl w:val="0"/>
          <w:numId w:val="1"/>
        </w:numPr>
        <w:tabs>
          <w:tab w:val="left" w:pos="1111"/>
          <w:tab w:val="left" w:pos="1112"/>
        </w:tabs>
        <w:spacing w:before="55"/>
        <w:rPr>
          <w:sz w:val="24"/>
        </w:rPr>
      </w:pPr>
      <w:r>
        <w:rPr>
          <w:sz w:val="24"/>
        </w:rPr>
        <w:t>Expedited</w:t>
      </w:r>
    </w:p>
    <w:p w:rsidR="00E21056" w:rsidRDefault="00173D67">
      <w:pPr>
        <w:pStyle w:val="ListParagraph"/>
        <w:numPr>
          <w:ilvl w:val="0"/>
          <w:numId w:val="1"/>
        </w:numPr>
        <w:tabs>
          <w:tab w:val="left" w:pos="1111"/>
          <w:tab w:val="left" w:pos="1112"/>
        </w:tabs>
        <w:spacing w:before="58"/>
        <w:rPr>
          <w:sz w:val="24"/>
        </w:rPr>
      </w:pPr>
      <w:r>
        <w:rPr>
          <w:sz w:val="24"/>
        </w:rPr>
        <w:t>Full</w:t>
      </w:r>
      <w:r>
        <w:rPr>
          <w:spacing w:val="-1"/>
          <w:sz w:val="24"/>
        </w:rPr>
        <w:t xml:space="preserve"> </w:t>
      </w:r>
      <w:r>
        <w:rPr>
          <w:sz w:val="24"/>
        </w:rPr>
        <w:t>Review</w:t>
      </w:r>
    </w:p>
    <w:p w:rsidR="00E21056" w:rsidRDefault="00E21056">
      <w:pPr>
        <w:pStyle w:val="BodyText"/>
        <w:spacing w:before="9"/>
        <w:rPr>
          <w:sz w:val="41"/>
        </w:rPr>
      </w:pPr>
    </w:p>
    <w:p w:rsidR="00E21056" w:rsidRDefault="00173D67">
      <w:pPr>
        <w:pStyle w:val="Heading1"/>
      </w:pPr>
      <w:r>
        <w:t>Part C: Acknowledgments and Signatures</w:t>
      </w:r>
    </w:p>
    <w:p w:rsidR="00E21056" w:rsidRDefault="00DA2515">
      <w:pPr>
        <w:pStyle w:val="BodyText"/>
        <w:spacing w:before="132" w:line="256" w:lineRule="auto"/>
        <w:ind w:left="1111" w:right="521"/>
      </w:pPr>
      <w:r>
        <w:rPr>
          <w:noProof/>
        </w:rPr>
        <mc:AlternateContent>
          <mc:Choice Requires="wps">
            <w:drawing>
              <wp:anchor distT="0" distB="0" distL="114300" distR="114300" simplePos="0" relativeHeight="15728640" behindDoc="0" locked="0" layoutInCell="1" allowOverlap="1">
                <wp:simplePos x="0" y="0"/>
                <wp:positionH relativeFrom="page">
                  <wp:posOffset>1054735</wp:posOffset>
                </wp:positionH>
                <wp:positionV relativeFrom="paragraph">
                  <wp:posOffset>128905</wp:posOffset>
                </wp:positionV>
                <wp:extent cx="215900" cy="2159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72D5B" id="Rectangle 4" o:spid="_x0000_s1026" style="position:absolute;margin-left:83.05pt;margin-top:10.15pt;width:17pt;height:1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MfQIAABQ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" filled="f" strokeweight="1pt">
                <w10:wrap anchorx="page"/>
              </v:rect>
            </w:pict>
          </mc:Fallback>
        </mc:AlternateContent>
      </w:r>
      <w:r w:rsidR="00173D67">
        <w:t>This research involves the use of human participants or data governed by other institutions, such as a government agency, private organization (either for profit or non- profit), school, or other entity.</w:t>
      </w:r>
    </w:p>
    <w:p w:rsidR="00E21056" w:rsidRDefault="00173D67">
      <w:pPr>
        <w:pStyle w:val="BodyText"/>
        <w:spacing w:before="168" w:line="259" w:lineRule="auto"/>
        <w:ind w:left="119" w:right="230"/>
      </w:pPr>
      <w:r>
        <w:t xml:space="preserve">Written approval that permits your continued use of </w:t>
      </w:r>
      <w:r>
        <w:t>the participants or data is required by the appropriate authority of that institution. Please note that you may have to request approval from the IRB at that entity, and they may request a written notice of the Anna Maria College IRB approval. In this circ</w:t>
      </w:r>
      <w:r>
        <w:t>umstance a formal letter stating that research may be conducted pending IRB approval from Anna Maria College and the entity will suffice to submit your proposal for IRB approval. Once the entity has provided an official decision of their board, the princip</w:t>
      </w:r>
      <w:r>
        <w:t>al researcher must submit a copy of the decision to the Anna Maria College IRB.</w:t>
      </w:r>
    </w:p>
    <w:p w:rsidR="00E21056" w:rsidRDefault="00E21056">
      <w:pPr>
        <w:pStyle w:val="BodyText"/>
        <w:rPr>
          <w:sz w:val="26"/>
        </w:rPr>
      </w:pPr>
    </w:p>
    <w:p w:rsidR="00E21056" w:rsidRDefault="00E21056">
      <w:pPr>
        <w:pStyle w:val="BodyText"/>
        <w:spacing w:before="2"/>
        <w:rPr>
          <w:sz w:val="27"/>
        </w:rPr>
      </w:pPr>
    </w:p>
    <w:p w:rsidR="00E21056" w:rsidRDefault="00DA2515">
      <w:pPr>
        <w:pStyle w:val="BodyText"/>
        <w:spacing w:line="256" w:lineRule="auto"/>
        <w:ind w:left="1111" w:right="92"/>
      </w:pPr>
      <w:r>
        <w:rPr>
          <w:noProof/>
        </w:rPr>
        <mc:AlternateContent>
          <mc:Choice Requires="wps">
            <w:drawing>
              <wp:anchor distT="0" distB="0" distL="114300" distR="114300" simplePos="0" relativeHeight="15729152" behindDoc="0" locked="0" layoutInCell="1" allowOverlap="1">
                <wp:simplePos x="0" y="0"/>
                <wp:positionH relativeFrom="page">
                  <wp:posOffset>1054735</wp:posOffset>
                </wp:positionH>
                <wp:positionV relativeFrom="paragraph">
                  <wp:posOffset>45720</wp:posOffset>
                </wp:positionV>
                <wp:extent cx="215900" cy="215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53A1" id="Rectangle 3" o:spid="_x0000_s1026" style="position:absolute;margin-left:83.05pt;margin-top:3.6pt;width:17pt;height:1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" filled="f" strokeweight="1pt">
                <w10:wrap anchorx="page"/>
              </v:rect>
            </w:pict>
          </mc:Fallback>
        </mc:AlternateContent>
      </w:r>
      <w:r w:rsidR="00173D67">
        <w:t>I, the principal researcher, have completed the ACRP training regarding Research with Human Participants. The certificate of completion is attached to the end of this form.</w:t>
      </w:r>
    </w:p>
    <w:p w:rsidR="00E21056" w:rsidRDefault="00E21056">
      <w:pPr>
        <w:spacing w:line="256" w:lineRule="auto"/>
        <w:sectPr w:rsidR="00E21056">
          <w:pgSz w:w="12240" w:h="15840"/>
          <w:pgMar w:top="1360" w:right="1360" w:bottom="920" w:left="1320" w:header="0" w:footer="736" w:gutter="0"/>
          <w:cols w:space="720"/>
        </w:sectPr>
      </w:pPr>
    </w:p>
    <w:p w:rsidR="00E21056" w:rsidRDefault="00DA2515">
      <w:pPr>
        <w:pStyle w:val="BodyText"/>
        <w:spacing w:before="76" w:line="256" w:lineRule="auto"/>
        <w:ind w:left="1111" w:right="1165"/>
      </w:pPr>
      <w:r>
        <w:rPr>
          <w:noProof/>
        </w:rPr>
        <w:lastRenderedPageBreak/>
        <mc:AlternateContent>
          <mc:Choice Requires="wps">
            <w:drawing>
              <wp:anchor distT="0" distB="0" distL="114300" distR="114300" simplePos="0" relativeHeight="15729664" behindDoc="0" locked="0" layoutInCell="1" allowOverlap="1">
                <wp:simplePos x="0" y="0"/>
                <wp:positionH relativeFrom="page">
                  <wp:posOffset>1049655</wp:posOffset>
                </wp:positionH>
                <wp:positionV relativeFrom="paragraph">
                  <wp:posOffset>88265</wp:posOffset>
                </wp:positionV>
                <wp:extent cx="215900" cy="2159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163F" id="Rectangle 2" o:spid="_x0000_s1026" style="position:absolute;margin-left:82.65pt;margin-top:6.95pt;width:17pt;height:1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" filled="f" strokeweight="1pt">
                <w10:wrap anchorx="page"/>
              </v:rect>
            </w:pict>
          </mc:Fallback>
        </mc:AlternateContent>
      </w:r>
      <w:r w:rsidR="00173D67">
        <w:t>I, the principal researcher, attest that all information stated in the Review of Continuing Research Form is true to the best of my knowledge.</w:t>
      </w:r>
    </w:p>
    <w:p w:rsidR="00E21056" w:rsidRDefault="00E21056">
      <w:pPr>
        <w:pStyle w:val="BodyText"/>
        <w:rPr>
          <w:sz w:val="26"/>
        </w:rPr>
      </w:pPr>
    </w:p>
    <w:p w:rsidR="00E21056" w:rsidRDefault="00E21056">
      <w:pPr>
        <w:pStyle w:val="BodyText"/>
        <w:rPr>
          <w:sz w:val="26"/>
        </w:rPr>
      </w:pPr>
    </w:p>
    <w:p w:rsidR="00E21056" w:rsidRDefault="00E21056">
      <w:pPr>
        <w:pStyle w:val="BodyText"/>
        <w:rPr>
          <w:sz w:val="26"/>
        </w:rPr>
      </w:pPr>
    </w:p>
    <w:p w:rsidR="00E21056" w:rsidRDefault="00173D67">
      <w:pPr>
        <w:pStyle w:val="BodyText"/>
        <w:tabs>
          <w:tab w:val="left" w:pos="5999"/>
        </w:tabs>
        <w:spacing w:before="181"/>
        <w:ind w:left="120"/>
      </w:pPr>
      <w:r>
        <w:t>Signature of</w:t>
      </w:r>
      <w:r>
        <w:rPr>
          <w:spacing w:val="-10"/>
        </w:rPr>
        <w:t xml:space="preserve"> </w:t>
      </w:r>
      <w:r>
        <w:t>Principal</w:t>
      </w:r>
      <w:r>
        <w:rPr>
          <w:spacing w:val="-4"/>
        </w:rPr>
        <w:t xml:space="preserve"> </w:t>
      </w:r>
      <w:r>
        <w:t>Researcher</w:t>
      </w:r>
      <w:r>
        <w:tab/>
        <w:t>Date</w:t>
      </w:r>
    </w:p>
    <w:p w:rsidR="00E21056" w:rsidRDefault="00E21056">
      <w:pPr>
        <w:pStyle w:val="BodyText"/>
        <w:rPr>
          <w:sz w:val="26"/>
        </w:rPr>
      </w:pPr>
    </w:p>
    <w:p w:rsidR="00E21056" w:rsidRDefault="00E21056">
      <w:pPr>
        <w:pStyle w:val="BodyText"/>
        <w:rPr>
          <w:sz w:val="26"/>
        </w:rPr>
      </w:pPr>
    </w:p>
    <w:p w:rsidR="00E21056" w:rsidRDefault="00E21056">
      <w:pPr>
        <w:pStyle w:val="BodyText"/>
        <w:rPr>
          <w:sz w:val="26"/>
        </w:rPr>
      </w:pPr>
    </w:p>
    <w:p w:rsidR="00E21056" w:rsidRDefault="00173D67">
      <w:pPr>
        <w:pStyle w:val="BodyText"/>
        <w:tabs>
          <w:tab w:val="left" w:pos="5999"/>
        </w:tabs>
        <w:spacing w:before="1"/>
        <w:ind w:left="120"/>
      </w:pPr>
      <w:r>
        <w:t>Signature of Faculty Sponsor (for</w:t>
      </w:r>
      <w:r>
        <w:rPr>
          <w:spacing w:val="-23"/>
        </w:rPr>
        <w:t xml:space="preserve"> </w:t>
      </w:r>
      <w:r>
        <w:t>students</w:t>
      </w:r>
      <w:r>
        <w:rPr>
          <w:spacing w:val="-1"/>
        </w:rPr>
        <w:t xml:space="preserve"> </w:t>
      </w:r>
      <w:r>
        <w:t>only)</w:t>
      </w:r>
      <w:r>
        <w:tab/>
        <w:t>Dat</w:t>
      </w:r>
      <w:r>
        <w:t>e</w:t>
      </w:r>
    </w:p>
    <w:p w:rsidR="00E21056" w:rsidRDefault="00E21056">
      <w:pPr>
        <w:pStyle w:val="BodyText"/>
        <w:rPr>
          <w:sz w:val="26"/>
        </w:rPr>
      </w:pPr>
    </w:p>
    <w:p w:rsidR="00E21056" w:rsidRDefault="00E21056">
      <w:pPr>
        <w:pStyle w:val="BodyText"/>
        <w:spacing w:before="6"/>
        <w:rPr>
          <w:sz w:val="30"/>
        </w:rPr>
      </w:pPr>
    </w:p>
    <w:p w:rsidR="00E21056" w:rsidRDefault="00173D67">
      <w:pPr>
        <w:pStyle w:val="Heading1"/>
      </w:pPr>
      <w:r>
        <w:t>Part D: Summary of the Research Conducted</w:t>
      </w:r>
    </w:p>
    <w:p w:rsidR="00E21056" w:rsidRDefault="00173D67">
      <w:pPr>
        <w:spacing w:before="175" w:line="256" w:lineRule="auto"/>
        <w:ind w:left="120" w:right="140"/>
        <w:rPr>
          <w:i/>
          <w:sz w:val="24"/>
        </w:rPr>
      </w:pPr>
      <w:r>
        <w:rPr>
          <w:sz w:val="24"/>
          <w:u w:val="single"/>
        </w:rPr>
        <w:t>Provide a brief summary of the study conducted since the study began:</w:t>
      </w:r>
      <w:r>
        <w:rPr>
          <w:sz w:val="24"/>
        </w:rPr>
        <w:t xml:space="preserve"> </w:t>
      </w:r>
      <w:r>
        <w:rPr>
          <w:i/>
          <w:sz w:val="24"/>
        </w:rPr>
        <w:t xml:space="preserve">Include information </w:t>
      </w:r>
      <w:r>
        <w:rPr>
          <w:i/>
          <w:sz w:val="24"/>
        </w:rPr>
        <w:t>regarding the study design, participants and data collection techniques. Discuss any changes to recruitment or data collection tools, or the time frame initially reported in the original IRB Proposal.</w:t>
      </w:r>
    </w:p>
    <w:p w:rsidR="00E21056" w:rsidRDefault="00E21056">
      <w:pPr>
        <w:pStyle w:val="BodyText"/>
        <w:rPr>
          <w:i/>
          <w:sz w:val="26"/>
        </w:rPr>
      </w:pPr>
    </w:p>
    <w:p w:rsidR="00E21056" w:rsidRDefault="00E21056">
      <w:pPr>
        <w:pStyle w:val="BodyText"/>
        <w:rPr>
          <w:i/>
          <w:sz w:val="26"/>
        </w:rPr>
      </w:pPr>
    </w:p>
    <w:p w:rsidR="00E21056" w:rsidRDefault="00E21056">
      <w:pPr>
        <w:pStyle w:val="BodyText"/>
        <w:rPr>
          <w:i/>
          <w:sz w:val="26"/>
        </w:rPr>
      </w:pPr>
    </w:p>
    <w:p w:rsidR="00E21056" w:rsidRDefault="00E21056">
      <w:pPr>
        <w:pStyle w:val="BodyText"/>
        <w:rPr>
          <w:i/>
          <w:sz w:val="26"/>
        </w:rPr>
      </w:pPr>
    </w:p>
    <w:p w:rsidR="00E21056" w:rsidRDefault="00E21056">
      <w:pPr>
        <w:pStyle w:val="BodyText"/>
        <w:rPr>
          <w:i/>
          <w:sz w:val="26"/>
        </w:rPr>
      </w:pPr>
    </w:p>
    <w:p w:rsidR="00E21056" w:rsidRDefault="00E21056">
      <w:pPr>
        <w:pStyle w:val="BodyText"/>
        <w:rPr>
          <w:i/>
          <w:sz w:val="26"/>
        </w:rPr>
      </w:pPr>
    </w:p>
    <w:p w:rsidR="00E21056" w:rsidRDefault="00E21056">
      <w:pPr>
        <w:pStyle w:val="BodyText"/>
        <w:rPr>
          <w:i/>
          <w:sz w:val="26"/>
        </w:rPr>
      </w:pPr>
    </w:p>
    <w:p w:rsidR="00E21056" w:rsidRDefault="00E21056">
      <w:pPr>
        <w:pStyle w:val="BodyText"/>
        <w:spacing w:before="10"/>
        <w:rPr>
          <w:i/>
          <w:sz w:val="31"/>
        </w:rPr>
      </w:pPr>
    </w:p>
    <w:p w:rsidR="00E21056" w:rsidRDefault="00173D67">
      <w:pPr>
        <w:pStyle w:val="Heading1"/>
        <w:spacing w:before="1"/>
      </w:pPr>
      <w:r>
        <w:t>Part E: Continued Protection of Human Subjects</w:t>
      </w:r>
    </w:p>
    <w:p w:rsidR="00E21056" w:rsidRDefault="00173D67">
      <w:pPr>
        <w:spacing w:before="177" w:line="259" w:lineRule="auto"/>
        <w:ind w:left="120" w:right="174"/>
        <w:rPr>
          <w:i/>
          <w:sz w:val="24"/>
        </w:rPr>
      </w:pPr>
      <w:r>
        <w:rPr>
          <w:sz w:val="24"/>
          <w:u w:val="single"/>
        </w:rPr>
        <w:t>Risk to Participants:</w:t>
      </w:r>
      <w:r>
        <w:rPr>
          <w:sz w:val="24"/>
        </w:rPr>
        <w:t xml:space="preserve"> </w:t>
      </w:r>
      <w:r>
        <w:rPr>
          <w:i/>
          <w:sz w:val="24"/>
        </w:rPr>
        <w:t>Provide an assessment of the physical, emotional and/or psychological risk in your study. Explain how you intend to keep participants from being harmed in these ways.</w:t>
      </w:r>
    </w:p>
    <w:p w:rsidR="00E21056" w:rsidRDefault="00173D67">
      <w:pPr>
        <w:spacing w:line="275" w:lineRule="exact"/>
        <w:ind w:left="120"/>
        <w:rPr>
          <w:i/>
          <w:sz w:val="24"/>
        </w:rPr>
      </w:pPr>
      <w:r>
        <w:rPr>
          <w:i/>
          <w:sz w:val="24"/>
        </w:rPr>
        <w:t>Explain any changes in risk to participants.</w:t>
      </w:r>
    </w:p>
    <w:sectPr w:rsidR="00E21056">
      <w:pgSz w:w="12240" w:h="15840"/>
      <w:pgMar w:top="1420" w:right="1360" w:bottom="920" w:left="13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3D67">
      <w:r>
        <w:separator/>
      </w:r>
    </w:p>
  </w:endnote>
  <w:endnote w:type="continuationSeparator" w:id="0">
    <w:p w:rsidR="00000000" w:rsidRDefault="0017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56" w:rsidRDefault="00DA251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1971675</wp:posOffset>
              </wp:positionH>
              <wp:positionV relativeFrom="page">
                <wp:posOffset>9451340</wp:posOffset>
              </wp:positionV>
              <wp:extent cx="38296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056" w:rsidRDefault="00173D67">
                          <w:pPr>
                            <w:spacing w:line="245" w:lineRule="exact"/>
                            <w:ind w:left="20"/>
                            <w:rPr>
                              <w:rFonts w:ascii="Calibri" w:hAnsi="Calibri"/>
                            </w:rPr>
                          </w:pPr>
                          <w:r>
                            <w:rPr>
                              <w:rFonts w:ascii="Calibri" w:hAnsi="Calibri"/>
                            </w:rPr>
                            <w:t>50 Sunset Lane • Paxton, Massachusetts • 01612 • (800) 344-4586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25pt;margin-top:744.2pt;width:301.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k1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" filled="f" stroked="f">
              <v:textbox inset="0,0,0,0">
                <w:txbxContent>
                  <w:p w:rsidR="00E21056" w:rsidRDefault="00173D67">
                    <w:pPr>
                      <w:spacing w:line="245" w:lineRule="exact"/>
                      <w:ind w:left="20"/>
                      <w:rPr>
                        <w:rFonts w:ascii="Calibri" w:hAnsi="Calibri"/>
                      </w:rPr>
                    </w:pPr>
                    <w:r>
                      <w:rPr>
                        <w:rFonts w:ascii="Calibri" w:hAnsi="Calibri"/>
                      </w:rPr>
                      <w:t>50 Sunset Lane • Paxton, Massachusetts • 01612 • (800) 344-4586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3D67">
      <w:r>
        <w:separator/>
      </w:r>
    </w:p>
  </w:footnote>
  <w:footnote w:type="continuationSeparator" w:id="0">
    <w:p w:rsidR="00000000" w:rsidRDefault="0017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845"/>
    <w:multiLevelType w:val="hybridMultilevel"/>
    <w:tmpl w:val="79FAF4F2"/>
    <w:lvl w:ilvl="0" w:tplc="71625922">
      <w:numFmt w:val="bullet"/>
      <w:lvlText w:val=""/>
      <w:lvlJc w:val="left"/>
      <w:pPr>
        <w:ind w:left="1111" w:hanging="632"/>
      </w:pPr>
      <w:rPr>
        <w:rFonts w:ascii="Wingdings" w:eastAsia="Wingdings" w:hAnsi="Wingdings" w:cs="Wingdings" w:hint="default"/>
        <w:w w:val="100"/>
        <w:sz w:val="40"/>
        <w:szCs w:val="40"/>
      </w:rPr>
    </w:lvl>
    <w:lvl w:ilvl="1" w:tplc="D086538E">
      <w:numFmt w:val="bullet"/>
      <w:lvlText w:val="•"/>
      <w:lvlJc w:val="left"/>
      <w:pPr>
        <w:ind w:left="1964" w:hanging="632"/>
      </w:pPr>
      <w:rPr>
        <w:rFonts w:hint="default"/>
      </w:rPr>
    </w:lvl>
    <w:lvl w:ilvl="2" w:tplc="DE865C32">
      <w:numFmt w:val="bullet"/>
      <w:lvlText w:val="•"/>
      <w:lvlJc w:val="left"/>
      <w:pPr>
        <w:ind w:left="2808" w:hanging="632"/>
      </w:pPr>
      <w:rPr>
        <w:rFonts w:hint="default"/>
      </w:rPr>
    </w:lvl>
    <w:lvl w:ilvl="3" w:tplc="48C8A2DC">
      <w:numFmt w:val="bullet"/>
      <w:lvlText w:val="•"/>
      <w:lvlJc w:val="left"/>
      <w:pPr>
        <w:ind w:left="3652" w:hanging="632"/>
      </w:pPr>
      <w:rPr>
        <w:rFonts w:hint="default"/>
      </w:rPr>
    </w:lvl>
    <w:lvl w:ilvl="4" w:tplc="7296878C">
      <w:numFmt w:val="bullet"/>
      <w:lvlText w:val="•"/>
      <w:lvlJc w:val="left"/>
      <w:pPr>
        <w:ind w:left="4496" w:hanging="632"/>
      </w:pPr>
      <w:rPr>
        <w:rFonts w:hint="default"/>
      </w:rPr>
    </w:lvl>
    <w:lvl w:ilvl="5" w:tplc="7C125984">
      <w:numFmt w:val="bullet"/>
      <w:lvlText w:val="•"/>
      <w:lvlJc w:val="left"/>
      <w:pPr>
        <w:ind w:left="5340" w:hanging="632"/>
      </w:pPr>
      <w:rPr>
        <w:rFonts w:hint="default"/>
      </w:rPr>
    </w:lvl>
    <w:lvl w:ilvl="6" w:tplc="926CA9B2">
      <w:numFmt w:val="bullet"/>
      <w:lvlText w:val="•"/>
      <w:lvlJc w:val="left"/>
      <w:pPr>
        <w:ind w:left="6184" w:hanging="632"/>
      </w:pPr>
      <w:rPr>
        <w:rFonts w:hint="default"/>
      </w:rPr>
    </w:lvl>
    <w:lvl w:ilvl="7" w:tplc="BAFCE88A">
      <w:numFmt w:val="bullet"/>
      <w:lvlText w:val="•"/>
      <w:lvlJc w:val="left"/>
      <w:pPr>
        <w:ind w:left="7028" w:hanging="632"/>
      </w:pPr>
      <w:rPr>
        <w:rFonts w:hint="default"/>
      </w:rPr>
    </w:lvl>
    <w:lvl w:ilvl="8" w:tplc="7C58B362">
      <w:numFmt w:val="bullet"/>
      <w:lvlText w:val="•"/>
      <w:lvlJc w:val="left"/>
      <w:pPr>
        <w:ind w:left="7872" w:hanging="632"/>
      </w:pPr>
      <w:rPr>
        <w:rFonts w:hint="default"/>
      </w:rPr>
    </w:lvl>
  </w:abstractNum>
  <w:abstractNum w:abstractNumId="1" w15:restartNumberingAfterBreak="0">
    <w:nsid w:val="1E2A55ED"/>
    <w:multiLevelType w:val="hybridMultilevel"/>
    <w:tmpl w:val="5D306050"/>
    <w:lvl w:ilvl="0" w:tplc="3F921906">
      <w:numFmt w:val="bullet"/>
      <w:lvlText w:val=""/>
      <w:lvlJc w:val="left"/>
      <w:pPr>
        <w:ind w:left="1200" w:hanging="540"/>
      </w:pPr>
      <w:rPr>
        <w:rFonts w:ascii="Wingdings" w:eastAsia="Wingdings" w:hAnsi="Wingdings" w:cs="Wingdings" w:hint="default"/>
        <w:w w:val="100"/>
        <w:sz w:val="40"/>
        <w:szCs w:val="40"/>
      </w:rPr>
    </w:lvl>
    <w:lvl w:ilvl="1" w:tplc="435EBDD4">
      <w:numFmt w:val="bullet"/>
      <w:lvlText w:val="•"/>
      <w:lvlJc w:val="left"/>
      <w:pPr>
        <w:ind w:left="2036" w:hanging="540"/>
      </w:pPr>
      <w:rPr>
        <w:rFonts w:hint="default"/>
      </w:rPr>
    </w:lvl>
    <w:lvl w:ilvl="2" w:tplc="EDD00A0A">
      <w:numFmt w:val="bullet"/>
      <w:lvlText w:val="•"/>
      <w:lvlJc w:val="left"/>
      <w:pPr>
        <w:ind w:left="2872" w:hanging="540"/>
      </w:pPr>
      <w:rPr>
        <w:rFonts w:hint="default"/>
      </w:rPr>
    </w:lvl>
    <w:lvl w:ilvl="3" w:tplc="7A28C994">
      <w:numFmt w:val="bullet"/>
      <w:lvlText w:val="•"/>
      <w:lvlJc w:val="left"/>
      <w:pPr>
        <w:ind w:left="3708" w:hanging="540"/>
      </w:pPr>
      <w:rPr>
        <w:rFonts w:hint="default"/>
      </w:rPr>
    </w:lvl>
    <w:lvl w:ilvl="4" w:tplc="D212BE0E">
      <w:numFmt w:val="bullet"/>
      <w:lvlText w:val="•"/>
      <w:lvlJc w:val="left"/>
      <w:pPr>
        <w:ind w:left="4544" w:hanging="540"/>
      </w:pPr>
      <w:rPr>
        <w:rFonts w:hint="default"/>
      </w:rPr>
    </w:lvl>
    <w:lvl w:ilvl="5" w:tplc="9FE21DDE">
      <w:numFmt w:val="bullet"/>
      <w:lvlText w:val="•"/>
      <w:lvlJc w:val="left"/>
      <w:pPr>
        <w:ind w:left="5380" w:hanging="540"/>
      </w:pPr>
      <w:rPr>
        <w:rFonts w:hint="default"/>
      </w:rPr>
    </w:lvl>
    <w:lvl w:ilvl="6" w:tplc="19622A8A">
      <w:numFmt w:val="bullet"/>
      <w:lvlText w:val="•"/>
      <w:lvlJc w:val="left"/>
      <w:pPr>
        <w:ind w:left="6216" w:hanging="540"/>
      </w:pPr>
      <w:rPr>
        <w:rFonts w:hint="default"/>
      </w:rPr>
    </w:lvl>
    <w:lvl w:ilvl="7" w:tplc="4D087C88">
      <w:numFmt w:val="bullet"/>
      <w:lvlText w:val="•"/>
      <w:lvlJc w:val="left"/>
      <w:pPr>
        <w:ind w:left="7052" w:hanging="540"/>
      </w:pPr>
      <w:rPr>
        <w:rFonts w:hint="default"/>
      </w:rPr>
    </w:lvl>
    <w:lvl w:ilvl="8" w:tplc="DB0023E0">
      <w:numFmt w:val="bullet"/>
      <w:lvlText w:val="•"/>
      <w:lvlJc w:val="left"/>
      <w:pPr>
        <w:ind w:left="7888" w:hanging="5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56"/>
    <w:rsid w:val="00173D67"/>
    <w:rsid w:val="00DA2515"/>
    <w:rsid w:val="00E2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0DF472D"/>
  <w15:docId w15:val="{2DF622F4-8308-4FE2-BB02-B2FBF38E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5"/>
      <w:ind w:left="1200"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3D67"/>
    <w:rPr>
      <w:color w:val="0000FF" w:themeColor="hyperlink"/>
      <w:u w:val="single"/>
    </w:rPr>
  </w:style>
  <w:style w:type="character" w:styleId="UnresolvedMention">
    <w:name w:val="Unresolved Mention"/>
    <w:basedOn w:val="DefaultParagraphFont"/>
    <w:uiPriority w:val="99"/>
    <w:semiHidden/>
    <w:unhideWhenUsed/>
    <w:rsid w:val="00173D67"/>
    <w:rPr>
      <w:color w:val="605E5C"/>
      <w:shd w:val="clear" w:color="auto" w:fill="E1DFDD"/>
    </w:rPr>
  </w:style>
  <w:style w:type="character" w:styleId="FollowedHyperlink">
    <w:name w:val="FollowedHyperlink"/>
    <w:basedOn w:val="DefaultParagraphFont"/>
    <w:uiPriority w:val="99"/>
    <w:semiHidden/>
    <w:unhideWhenUsed/>
    <w:rsid w:val="00173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B@annamari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Anna Maria College</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Cassidy Cousineau</dc:creator>
  <cp:lastModifiedBy>Catherine Moore</cp:lastModifiedBy>
  <cp:revision>3</cp:revision>
  <dcterms:created xsi:type="dcterms:W3CDTF">2021-09-28T13:22:00Z</dcterms:created>
  <dcterms:modified xsi:type="dcterms:W3CDTF">2021-09-28T13:24:00Z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Acrobat PDFMaker 20 for Word</vt:lpwstr>
  </property>
  <property fmtid="{D5CDD505-2E9C-101B-9397-08002B2CF9AE}" pid="4" name="LastSaved">
    <vt:filetime>2020-09-28T00:00:00Z</vt:filetime>
  </property>
</Properties>
</file>